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FC" w:rsidRDefault="00FC45FC" w:rsidP="00FC45FC">
      <w:pPr>
        <w:jc w:val="both"/>
      </w:pPr>
      <w:r>
        <w:t xml:space="preserve">Wyjaśnienia </w:t>
      </w:r>
      <w:proofErr w:type="spellStart"/>
      <w:r>
        <w:t>OSiR</w:t>
      </w:r>
      <w:proofErr w:type="spellEnd"/>
      <w:r>
        <w:t xml:space="preserve"> do uwag z audytu kierowanych do Komisji Rewizyjnej- ZP II/1710/5/13 z dnia 29.05.2013r</w:t>
      </w:r>
    </w:p>
    <w:p w:rsidR="00FC45FC" w:rsidRDefault="00FC45FC" w:rsidP="00FC45FC">
      <w:r>
        <w:t xml:space="preserve">Ad 1a: Aneks 1/2010 z dnia 19.10.2010r do umowy na obsługę ratowniczą został zawarty w wyniku roszczeń Wykonawcy w przypadku nie świadczenia usług z przyczyn nie leżących po stronie wykonawcy i trudno się nie zgodzić z </w:t>
      </w:r>
      <w:proofErr w:type="spellStart"/>
      <w:r>
        <w:t>zasadnościa</w:t>
      </w:r>
      <w:proofErr w:type="spellEnd"/>
      <w:r>
        <w:t xml:space="preserve"> tych roszczeń. Możliwość anektowania dawał § 16 umowy. Należy zaznaczyć, że zwykle za nieświadczenie usług ratowniczych Zamawiający płaci 100% wynagrodzenia, a w tym przypadku </w:t>
      </w:r>
      <w:proofErr w:type="spellStart"/>
      <w:r>
        <w:t>SOSiR</w:t>
      </w:r>
      <w:proofErr w:type="spellEnd"/>
      <w:r>
        <w:t xml:space="preserve"> wynegocjował korzystnie dla jednostki 50%. Nie można też mówić o zamierzonym i niekorzystnym przez to działaniu, ale o hipotecznym zdarzeniu i woli zabezpieczenia się Wykonawcy na wypadek sytuacji niezależnej od stron, Aneks podpisano 19.10.2010, a nieprzewidziane zamknięcie pływali miało miejsce 12-19.11.2011, czyli przeszło rok po podpisaniu aneksu. Nie można więc w żaden sposób sugerować świadomych działań an niekorzyść jednostki. Należy tu bardziej docenić starania na korzyść  </w:t>
      </w:r>
      <w:proofErr w:type="spellStart"/>
      <w:r>
        <w:t>ŚOSiR</w:t>
      </w:r>
      <w:proofErr w:type="spellEnd"/>
      <w:r>
        <w:t>.</w:t>
      </w:r>
    </w:p>
    <w:p w:rsidR="00FC45FC" w:rsidRDefault="00FC45FC" w:rsidP="00FC45FC">
      <w:r>
        <w:t xml:space="preserve">Ad1b: W punkcie tym nie należy mówić o podniesieniu o stawki, bo takie sformułowanie sugeruje świadome </w:t>
      </w:r>
      <w:proofErr w:type="spellStart"/>
      <w:r>
        <w:t>działąnie</w:t>
      </w:r>
      <w:proofErr w:type="spellEnd"/>
      <w:r>
        <w:t xml:space="preserve">. Aneks z dnia 28.01.2011 zawarto w związku ze </w:t>
      </w:r>
      <w:proofErr w:type="spellStart"/>
      <w:r>
        <w:t>zmiaą</w:t>
      </w:r>
      <w:proofErr w:type="spellEnd"/>
      <w:r>
        <w:t xml:space="preserve"> stawki podatku </w:t>
      </w:r>
      <w:proofErr w:type="spellStart"/>
      <w:r>
        <w:t>Vat</w:t>
      </w:r>
      <w:proofErr w:type="spellEnd"/>
      <w:r>
        <w:t xml:space="preserve">. Faktem jest, że w tych czynnościach błędnie wyliczono wartość roboczogodziny (22,35zł zamiast 22,13zł). Błędnego wyliczenia dokonał pracownik </w:t>
      </w:r>
      <w:proofErr w:type="spellStart"/>
      <w:r>
        <w:t>ŚOSiR</w:t>
      </w:r>
      <w:proofErr w:type="spellEnd"/>
      <w:r>
        <w:t xml:space="preserve"> przygotowujący aneks. Księgowość także nie przeprowadziła analizy i poprawnych wyliczeń, co zwykle czyni bez zastrzeżeń, w zakresie czynności należących do obowiązków tej komórki organizacyjnej. Aneks został zatwierdzony przez dyrektora ze świadomością prawidłowo przygotowanego aneksu wraz z wyliczeniami, przez pracowników zajmujących się i odpowiadających za te czynności. Dyrektor nie zajmuje się osobiście przygotowaniem umów i aneksów, ale je sprawdza i kontroluje. Można skierować uwagę do dyrektora, że wyrywkowo mógł z kalkulatorem w ręku wyliczyć wartości tego aneksu, lub zlecić księgowości raz jeszcze sprawdzenie tych wyliczeń. Z cała pewnością nie można tu mówić o „podniesieniu stawki”, ale o błędzie pracowników przy wyliczeniu stawki po zmianie podatku </w:t>
      </w:r>
      <w:proofErr w:type="spellStart"/>
      <w:r>
        <w:t>Vat</w:t>
      </w:r>
      <w:proofErr w:type="spellEnd"/>
      <w:r>
        <w:t>. Takie błędy się zdarzają, i nikt temu nie może zaprzeczyć. Korygując ten błąd i wynikającą z niego nadpłatę 1830,88zł brutto- za okres od lutego 2011r do listopada 2012r- należy zwrócić się do wykonawcy o zwrot nadpłaty, lub obciążyć za błąd pracowników.</w:t>
      </w:r>
    </w:p>
    <w:p w:rsidR="00FC45FC" w:rsidRDefault="00FC45FC" w:rsidP="00FC45FC">
      <w:r>
        <w:t xml:space="preserve">Ad1c: Przedłużenie zawartej na 3 lata umowy na obsługę ratowniczą, o dwa miesiące (08.08.2012 – 08.11.2012) wynikało z procedury i terminów postępowania przetargowego. </w:t>
      </w:r>
      <w:proofErr w:type="spellStart"/>
      <w:r>
        <w:t>ŚOSiR</w:t>
      </w:r>
      <w:proofErr w:type="spellEnd"/>
      <w:r>
        <w:t xml:space="preserve"> przygotowania do przetargu rozpoczął w lutym 2012 roku i był w stałym kontakcie z Urzędem Miasta i Biurem Przetargów. Projekt Specyfikacji przetargu został przekazany do Urzędu Miasta celem konsultacji z początkiem marca; 05.03.2012 </w:t>
      </w:r>
      <w:proofErr w:type="spellStart"/>
      <w:r>
        <w:t>OSiR</w:t>
      </w:r>
      <w:proofErr w:type="spellEnd"/>
      <w:r>
        <w:t xml:space="preserve"> otrzymał odręcznie przygotowane </w:t>
      </w:r>
      <w:proofErr w:type="spellStart"/>
      <w:r>
        <w:t>prez</w:t>
      </w:r>
      <w:proofErr w:type="spellEnd"/>
      <w:r>
        <w:t xml:space="preserve"> W-ce Prezydenta uwagi i zalecenia do </w:t>
      </w:r>
      <w:proofErr w:type="spellStart"/>
      <w:r>
        <w:t>specyfikacji,które</w:t>
      </w:r>
      <w:proofErr w:type="spellEnd"/>
      <w:r>
        <w:t xml:space="preserve"> w porozumieniu z Biurem Przetargów UM zostały </w:t>
      </w:r>
      <w:proofErr w:type="spellStart"/>
      <w:r>
        <w:t>ujęte;dalsze</w:t>
      </w:r>
      <w:proofErr w:type="spellEnd"/>
      <w:r>
        <w:t xml:space="preserve"> konsultacje przekazanej specyfikacji w UM trwały przez okres </w:t>
      </w:r>
      <w:proofErr w:type="spellStart"/>
      <w:r>
        <w:t>wakacji,a</w:t>
      </w:r>
      <w:proofErr w:type="spellEnd"/>
      <w:r>
        <w:t xml:space="preserve"> specyfikacja do </w:t>
      </w:r>
      <w:proofErr w:type="spellStart"/>
      <w:r>
        <w:t>OSiR</w:t>
      </w:r>
      <w:proofErr w:type="spellEnd"/>
      <w:r>
        <w:t xml:space="preserve"> trafiła 07.09.2012r.czyli dzień przed zakończeniem umowy na obsługę </w:t>
      </w:r>
      <w:proofErr w:type="spellStart"/>
      <w:r>
        <w:t>ratowniczą.Z</w:t>
      </w:r>
      <w:proofErr w:type="spellEnd"/>
      <w:r>
        <w:t xml:space="preserve"> powyższego musiała wyniknąć konieczność przedłużenia świadczonych </w:t>
      </w:r>
      <w:proofErr w:type="spellStart"/>
      <w:r>
        <w:t>usług.Od</w:t>
      </w:r>
      <w:proofErr w:type="spellEnd"/>
      <w:r>
        <w:t xml:space="preserve"> momentu zaakceptowanej specyfikacji(07.09.2012r.)mogła ruszyć procedura postępowania </w:t>
      </w:r>
      <w:proofErr w:type="spellStart"/>
      <w:r>
        <w:t>przetargowego.W</w:t>
      </w:r>
      <w:proofErr w:type="spellEnd"/>
      <w:r>
        <w:t xml:space="preserve"> trakcie postępowania pojawiły się też zapytania </w:t>
      </w:r>
      <w:proofErr w:type="spellStart"/>
      <w:r>
        <w:t>oferentów,i</w:t>
      </w:r>
      <w:proofErr w:type="spellEnd"/>
      <w:r>
        <w:t xml:space="preserve"> kolejne terminowe </w:t>
      </w:r>
      <w:proofErr w:type="spellStart"/>
      <w:r>
        <w:t>uzależnienia.Postępowanie</w:t>
      </w:r>
      <w:proofErr w:type="spellEnd"/>
      <w:r>
        <w:t xml:space="preserve"> prowadzone było przez komisje </w:t>
      </w:r>
      <w:proofErr w:type="spellStart"/>
      <w:r>
        <w:t>przetargową,a</w:t>
      </w:r>
      <w:proofErr w:type="spellEnd"/>
      <w:r>
        <w:t xml:space="preserve"> jej ustalenia i decyzje były akceptowane przez </w:t>
      </w:r>
      <w:proofErr w:type="spellStart"/>
      <w:r>
        <w:t>Zamawiającego,czyli</w:t>
      </w:r>
      <w:proofErr w:type="spellEnd"/>
      <w:r>
        <w:t xml:space="preserve"> </w:t>
      </w:r>
      <w:proofErr w:type="spellStart"/>
      <w:r>
        <w:t>OSiR</w:t>
      </w:r>
      <w:proofErr w:type="spellEnd"/>
      <w:r>
        <w:t xml:space="preserve"> reprezentowany przez </w:t>
      </w:r>
      <w:proofErr w:type="spellStart"/>
      <w:r>
        <w:t>dyrektora.Powyższe</w:t>
      </w:r>
      <w:proofErr w:type="spellEnd"/>
      <w:r>
        <w:t xml:space="preserve"> fakty </w:t>
      </w:r>
      <w:proofErr w:type="spellStart"/>
      <w:r>
        <w:t>wskazują,że</w:t>
      </w:r>
      <w:proofErr w:type="spellEnd"/>
      <w:r>
        <w:t xml:space="preserve"> przedłużenie </w:t>
      </w:r>
      <w:proofErr w:type="spellStart"/>
      <w:r>
        <w:t>postepowania</w:t>
      </w:r>
      <w:proofErr w:type="spellEnd"/>
      <w:r>
        <w:t xml:space="preserve"> przetargowego nie leży po stronie </w:t>
      </w:r>
      <w:proofErr w:type="spellStart"/>
      <w:r>
        <w:t>OSiR.Świadczenie</w:t>
      </w:r>
      <w:proofErr w:type="spellEnd"/>
      <w:r>
        <w:t xml:space="preserve"> zaś </w:t>
      </w:r>
      <w:r>
        <w:lastRenderedPageBreak/>
        <w:t xml:space="preserve">usług ratowniczych 2 miesiące </w:t>
      </w:r>
      <w:proofErr w:type="spellStart"/>
      <w:r>
        <w:t>dłużej,po</w:t>
      </w:r>
      <w:proofErr w:type="spellEnd"/>
      <w:r>
        <w:t xml:space="preserve"> zakończeniu terminowej </w:t>
      </w:r>
      <w:proofErr w:type="spellStart"/>
      <w:r>
        <w:t>umowy,wiąże</w:t>
      </w:r>
      <w:proofErr w:type="spellEnd"/>
      <w:r>
        <w:t xml:space="preserve"> się z takimi samymi </w:t>
      </w:r>
      <w:proofErr w:type="spellStart"/>
      <w:r>
        <w:t>kosztami,bez</w:t>
      </w:r>
      <w:proofErr w:type="spellEnd"/>
      <w:r>
        <w:t xml:space="preserve"> względu na to kto je realizuje.</w:t>
      </w:r>
    </w:p>
    <w:p w:rsidR="00FC45FC" w:rsidRDefault="00FC45FC" w:rsidP="00FC45FC">
      <w:r>
        <w:t xml:space="preserve">Przedstawione przyczyny przedłużonego </w:t>
      </w:r>
      <w:proofErr w:type="spellStart"/>
      <w:r>
        <w:t>przetargu,oraz</w:t>
      </w:r>
      <w:proofErr w:type="spellEnd"/>
      <w:r>
        <w:t xml:space="preserve"> niezależne od tego koszty obsługi-które w tym czasie i tak należałoby ponieść-jasno </w:t>
      </w:r>
      <w:proofErr w:type="spellStart"/>
      <w:r>
        <w:t>mówią,że</w:t>
      </w:r>
      <w:proofErr w:type="spellEnd"/>
      <w:r>
        <w:t xml:space="preserve"> nie można się </w:t>
      </w:r>
      <w:proofErr w:type="spellStart"/>
      <w:r>
        <w:t>zgodzić,ani</w:t>
      </w:r>
      <w:proofErr w:type="spellEnd"/>
      <w:r>
        <w:t xml:space="preserve"> przyjąć zarzutu o narażeniu jednostki na straty.</w:t>
      </w:r>
    </w:p>
    <w:p w:rsidR="00FC45FC" w:rsidRDefault="00FC45FC" w:rsidP="00FC45FC">
      <w:r>
        <w:t xml:space="preserve">Ad2:Decyzja o rozwiązaniu umowy z dnia 19.02.2013r.wynikała z licznych i udokumentowanych informacji o naruszeniu dyscypliny </w:t>
      </w:r>
      <w:proofErr w:type="spellStart"/>
      <w:r>
        <w:t>pracy,a</w:t>
      </w:r>
      <w:proofErr w:type="spellEnd"/>
      <w:r>
        <w:t xml:space="preserve"> przez to narażenie bezpieczeństwa i </w:t>
      </w:r>
      <w:proofErr w:type="spellStart"/>
      <w:r>
        <w:t>życia</w:t>
      </w:r>
      <w:proofErr w:type="spellEnd"/>
      <w:r>
        <w:t xml:space="preserve"> korzystających z </w:t>
      </w:r>
      <w:proofErr w:type="spellStart"/>
      <w:r>
        <w:t>pływalni.Decyzja</w:t>
      </w:r>
      <w:proofErr w:type="spellEnd"/>
      <w:r>
        <w:t xml:space="preserve"> akceptowała wniosek kierownika </w:t>
      </w:r>
      <w:proofErr w:type="spellStart"/>
      <w:r>
        <w:t>obiektu,z</w:t>
      </w:r>
      <w:proofErr w:type="spellEnd"/>
      <w:r>
        <w:t xml:space="preserve"> opinią radcy prawnego potwierdzającą zasadność </w:t>
      </w:r>
      <w:proofErr w:type="spellStart"/>
      <w:r>
        <w:t>wniosku.Kwestia</w:t>
      </w:r>
      <w:proofErr w:type="spellEnd"/>
      <w:r>
        <w:t xml:space="preserve"> naruszenie bezpieczeństwa kąpiących się była poruszana przez Komisje </w:t>
      </w:r>
      <w:proofErr w:type="spellStart"/>
      <w:r>
        <w:t>Rewizyjną,która</w:t>
      </w:r>
      <w:proofErr w:type="spellEnd"/>
      <w:r>
        <w:t xml:space="preserve"> czyniąc uwagi pod adresem dyrektora wyrażała opinię podjęcia działań zapewniających bezpieczeństwo na </w:t>
      </w:r>
      <w:proofErr w:type="spellStart"/>
      <w:r>
        <w:t>obiekcie.Rozwiązanie</w:t>
      </w:r>
      <w:proofErr w:type="spellEnd"/>
      <w:r>
        <w:t xml:space="preserve"> umowy wiązało się także z próbą zakończenia konfliktu w środowisku </w:t>
      </w:r>
      <w:proofErr w:type="spellStart"/>
      <w:r>
        <w:t>ratowniczym,i</w:t>
      </w:r>
      <w:proofErr w:type="spellEnd"/>
      <w:r>
        <w:t xml:space="preserve"> powierzenia tych usług firmie zewnętrznej i z poza </w:t>
      </w:r>
      <w:proofErr w:type="spellStart"/>
      <w:r>
        <w:t>Świdnicy!Takiej</w:t>
      </w:r>
      <w:proofErr w:type="spellEnd"/>
      <w:r>
        <w:t xml:space="preserve"> </w:t>
      </w:r>
      <w:proofErr w:type="spellStart"/>
      <w:r>
        <w:t>firmie,która</w:t>
      </w:r>
      <w:proofErr w:type="spellEnd"/>
      <w:r>
        <w:t xml:space="preserve"> ma zezwolenie </w:t>
      </w:r>
      <w:proofErr w:type="spellStart"/>
      <w:r>
        <w:t>MSWiA</w:t>
      </w:r>
      <w:proofErr w:type="spellEnd"/>
      <w:r>
        <w:t xml:space="preserve"> na </w:t>
      </w:r>
      <w:proofErr w:type="spellStart"/>
      <w:r>
        <w:t>działalnośc</w:t>
      </w:r>
      <w:proofErr w:type="spellEnd"/>
      <w:r>
        <w:t xml:space="preserve"> w zakresie ratownictwa </w:t>
      </w:r>
      <w:proofErr w:type="spellStart"/>
      <w:r>
        <w:t>wodnego,czego</w:t>
      </w:r>
      <w:proofErr w:type="spellEnd"/>
      <w:r>
        <w:t xml:space="preserve"> lokalne firmy nie </w:t>
      </w:r>
      <w:proofErr w:type="spellStart"/>
      <w:r>
        <w:t>mają.Rozwiązując</w:t>
      </w:r>
      <w:proofErr w:type="spellEnd"/>
      <w:r>
        <w:t xml:space="preserve"> umowę </w:t>
      </w:r>
      <w:proofErr w:type="spellStart"/>
      <w:r>
        <w:t>dyrektor</w:t>
      </w:r>
      <w:proofErr w:type="spellEnd"/>
      <w:r>
        <w:t xml:space="preserve"> nie </w:t>
      </w:r>
      <w:proofErr w:type="spellStart"/>
      <w:r>
        <w:t>przypuszczał,że</w:t>
      </w:r>
      <w:proofErr w:type="spellEnd"/>
      <w:r>
        <w:t xml:space="preserve"> będzie to </w:t>
      </w:r>
      <w:proofErr w:type="spellStart"/>
      <w:r>
        <w:t>anulowane,więc</w:t>
      </w:r>
      <w:proofErr w:type="spellEnd"/>
      <w:r>
        <w:t xml:space="preserve"> nie można było mieć </w:t>
      </w:r>
      <w:proofErr w:type="spellStart"/>
      <w:r>
        <w:t>świadomości,że</w:t>
      </w:r>
      <w:proofErr w:type="spellEnd"/>
      <w:r>
        <w:t xml:space="preserve"> dojdzie do jakiego kol wiek dublowania tych usług i ich </w:t>
      </w:r>
      <w:proofErr w:type="spellStart"/>
      <w:r>
        <w:t>kosztów.Bardzo</w:t>
      </w:r>
      <w:proofErr w:type="spellEnd"/>
      <w:r>
        <w:t xml:space="preserve"> istotny w tym punkcie jest </w:t>
      </w:r>
      <w:proofErr w:type="spellStart"/>
      <w:r>
        <w:t>fakt,że</w:t>
      </w:r>
      <w:proofErr w:type="spellEnd"/>
      <w:r>
        <w:t xml:space="preserve"> to decyzja Miasta spowodowała dublowanie </w:t>
      </w:r>
      <w:proofErr w:type="spellStart"/>
      <w:r>
        <w:t>wynagrodzenia,a</w:t>
      </w:r>
      <w:proofErr w:type="spellEnd"/>
      <w:r>
        <w:t xml:space="preserve"> nie decyzja dyrektora </w:t>
      </w:r>
      <w:proofErr w:type="spellStart"/>
      <w:r>
        <w:t>OSiR.Audytor</w:t>
      </w:r>
      <w:proofErr w:type="spellEnd"/>
      <w:r>
        <w:t xml:space="preserve"> zewnętrzny oceniając rozwiązanie umowy </w:t>
      </w:r>
      <w:proofErr w:type="spellStart"/>
      <w:r>
        <w:t>jako”bezwzględnie</w:t>
      </w:r>
      <w:proofErr w:type="spellEnd"/>
      <w:r>
        <w:t xml:space="preserve"> nie </w:t>
      </w:r>
      <w:proofErr w:type="spellStart"/>
      <w:r>
        <w:t>ważne”pominął</w:t>
      </w:r>
      <w:proofErr w:type="spellEnd"/>
      <w:r>
        <w:t xml:space="preserve"> jak widać aspekt bezpieczeństwa i istotę ratownictwa wodnego-co w istocie może przekraczać zakres merytorycznej wiedzy w tym </w:t>
      </w:r>
      <w:proofErr w:type="spellStart"/>
      <w:r>
        <w:t>temacie.Ocena</w:t>
      </w:r>
      <w:proofErr w:type="spellEnd"/>
      <w:r>
        <w:t xml:space="preserve"> audytora odnośnie rozwiązania umowy nie może być </w:t>
      </w:r>
      <w:proofErr w:type="spellStart"/>
      <w:r>
        <w:t>trafna,ponieważ</w:t>
      </w:r>
      <w:proofErr w:type="spellEnd"/>
      <w:r>
        <w:t xml:space="preserve"> nie ujmuje istotnych podstaw rozwiązania </w:t>
      </w:r>
      <w:proofErr w:type="spellStart"/>
      <w:r>
        <w:t>umowy.W</w:t>
      </w:r>
      <w:proofErr w:type="spellEnd"/>
      <w:r>
        <w:t xml:space="preserve"> dalszej części tej oceny jest stwierdzenie o naruszeniu dyscypliny finansów </w:t>
      </w:r>
      <w:proofErr w:type="spellStart"/>
      <w:r>
        <w:t>publicznych.Zdecydowanie</w:t>
      </w:r>
      <w:proofErr w:type="spellEnd"/>
      <w:r>
        <w:t xml:space="preserve"> nie można się z tym </w:t>
      </w:r>
      <w:proofErr w:type="spellStart"/>
      <w:r>
        <w:t>pogodzić,ponieważ</w:t>
      </w:r>
      <w:proofErr w:type="spellEnd"/>
      <w:r>
        <w:t xml:space="preserve"> rozwiązanie umowy miało uzasadnione </w:t>
      </w:r>
      <w:proofErr w:type="spellStart"/>
      <w:r>
        <w:t>podstawy,i</w:t>
      </w:r>
      <w:proofErr w:type="spellEnd"/>
      <w:r>
        <w:t xml:space="preserve"> w efekcie nie dopuszczało dodatkowych </w:t>
      </w:r>
      <w:proofErr w:type="spellStart"/>
      <w:r>
        <w:t>kosztów,bo</w:t>
      </w:r>
      <w:proofErr w:type="spellEnd"/>
      <w:r>
        <w:t xml:space="preserve"> zatrudnienia osób fizycznych wiązało się już z nieobecnością Wykonawcy usług </w:t>
      </w:r>
      <w:proofErr w:type="spellStart"/>
      <w:r>
        <w:t>ratowniczych.Raz</w:t>
      </w:r>
      <w:proofErr w:type="spellEnd"/>
      <w:r>
        <w:t xml:space="preserve"> jeszcze należy </w:t>
      </w:r>
      <w:proofErr w:type="spellStart"/>
      <w:r>
        <w:t>podkreślić,że</w:t>
      </w:r>
      <w:proofErr w:type="spellEnd"/>
      <w:r>
        <w:t xml:space="preserve"> to decyzja miasta i anulowanie rozwiązania umowy zdublowało </w:t>
      </w:r>
      <w:proofErr w:type="spellStart"/>
      <w:r>
        <w:t>koszty.W</w:t>
      </w:r>
      <w:proofErr w:type="spellEnd"/>
      <w:r>
        <w:t xml:space="preserve"> świetle powyższego nie może być mowy o naruszeniu dyscypliny finansów publicznych.</w:t>
      </w:r>
    </w:p>
    <w:p w:rsidR="00FC45FC" w:rsidRDefault="00FC45FC" w:rsidP="00FC45FC">
      <w:proofErr w:type="spellStart"/>
      <w:r>
        <w:t>Podsumowując:przekazane</w:t>
      </w:r>
      <w:proofErr w:type="spellEnd"/>
      <w:r>
        <w:t xml:space="preserve"> Radnym </w:t>
      </w:r>
      <w:proofErr w:type="spellStart"/>
      <w:r>
        <w:t>informacje,w</w:t>
      </w:r>
      <w:proofErr w:type="spellEnd"/>
      <w:r>
        <w:t xml:space="preserve"> pryzmacie przedstawionych przez </w:t>
      </w:r>
      <w:proofErr w:type="spellStart"/>
      <w:r>
        <w:t>OSiR</w:t>
      </w:r>
      <w:proofErr w:type="spellEnd"/>
      <w:r>
        <w:t xml:space="preserve"> </w:t>
      </w:r>
      <w:proofErr w:type="spellStart"/>
      <w:r>
        <w:t>wyjaśnień,wyglądają</w:t>
      </w:r>
      <w:proofErr w:type="spellEnd"/>
      <w:r>
        <w:t xml:space="preserve"> zupełnie </w:t>
      </w:r>
      <w:proofErr w:type="spellStart"/>
      <w:r>
        <w:t>inaczej,i</w:t>
      </w:r>
      <w:proofErr w:type="spellEnd"/>
      <w:r>
        <w:t xml:space="preserve"> tracą rangę </w:t>
      </w:r>
      <w:proofErr w:type="spellStart"/>
      <w:r>
        <w:t>zarzutów;wiążą</w:t>
      </w:r>
      <w:proofErr w:type="spellEnd"/>
      <w:r>
        <w:t xml:space="preserve"> się z </w:t>
      </w:r>
      <w:proofErr w:type="spellStart"/>
      <w:r>
        <w:t>błędami,które</w:t>
      </w:r>
      <w:proofErr w:type="spellEnd"/>
      <w:r>
        <w:t xml:space="preserve"> się zdarzają i są do </w:t>
      </w:r>
      <w:proofErr w:type="spellStart"/>
      <w:r>
        <w:t>skorygowania;nie</w:t>
      </w:r>
      <w:proofErr w:type="spellEnd"/>
      <w:r>
        <w:t xml:space="preserve"> wynikają z celowości i świadomości co wyżej obszerniej </w:t>
      </w:r>
      <w:proofErr w:type="spellStart"/>
      <w:r>
        <w:t>przedstawiono;a</w:t>
      </w:r>
      <w:proofErr w:type="spellEnd"/>
      <w:r>
        <w:t xml:space="preserve"> uwzględniając to wszystko są dalekie od naruszenia dyscypliny finansowej.</w:t>
      </w:r>
    </w:p>
    <w:p w:rsidR="00603E47" w:rsidRDefault="00603E47"/>
    <w:sectPr w:rsidR="00603E4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5FC"/>
    <w:rsid w:val="00603E47"/>
    <w:rsid w:val="00FC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5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L62</dc:creator>
  <cp:lastModifiedBy>L62</cp:lastModifiedBy>
  <cp:revision>1</cp:revision>
  <dcterms:created xsi:type="dcterms:W3CDTF">2013-05-31T18:14:00Z</dcterms:created>
  <dcterms:modified xsi:type="dcterms:W3CDTF">2013-05-31T18:14:00Z</dcterms:modified>
</cp:coreProperties>
</file>